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CB2C" w14:textId="06E6FEB3" w:rsidR="00AD27B2" w:rsidRPr="00BB4D6D" w:rsidRDefault="00563CCC" w:rsidP="00AD27B2">
      <w:pPr>
        <w:pStyle w:val="Rubrik"/>
        <w:rPr>
          <w:rFonts w:ascii="Aptos Display" w:hAnsi="Aptos Display"/>
          <w:sz w:val="52"/>
          <w:szCs w:val="52"/>
        </w:rPr>
      </w:pPr>
      <w:r w:rsidRPr="00BB4D6D">
        <w:rPr>
          <w:rFonts w:ascii="Aptos Display" w:hAnsi="Aptos Display"/>
          <w:sz w:val="52"/>
          <w:szCs w:val="52"/>
        </w:rPr>
        <w:t>Minnesanteckningar</w:t>
      </w:r>
      <w:r w:rsidR="00AD27B2" w:rsidRPr="00BB4D6D">
        <w:rPr>
          <w:rFonts w:ascii="Aptos Display" w:hAnsi="Aptos Display"/>
          <w:sz w:val="52"/>
          <w:szCs w:val="52"/>
        </w:rPr>
        <w:t xml:space="preserve"> </w:t>
      </w:r>
      <w:r w:rsidRPr="00BB4D6D">
        <w:rPr>
          <w:rFonts w:ascii="Aptos Display" w:hAnsi="Aptos Display"/>
          <w:sz w:val="52"/>
          <w:szCs w:val="52"/>
        </w:rPr>
        <w:t>S</w:t>
      </w:r>
      <w:r w:rsidR="00AD27B2" w:rsidRPr="00BB4D6D">
        <w:rPr>
          <w:rFonts w:ascii="Aptos Display" w:hAnsi="Aptos Display"/>
          <w:sz w:val="52"/>
          <w:szCs w:val="52"/>
        </w:rPr>
        <w:t xml:space="preserve">tyrelsemöte </w:t>
      </w:r>
      <w:r w:rsidRPr="00BB4D6D">
        <w:rPr>
          <w:rFonts w:ascii="Aptos Display" w:hAnsi="Aptos Display"/>
          <w:sz w:val="52"/>
          <w:szCs w:val="52"/>
        </w:rPr>
        <w:t>2</w:t>
      </w:r>
      <w:r w:rsidR="00E02121" w:rsidRPr="00BB4D6D">
        <w:rPr>
          <w:rFonts w:ascii="Aptos Display" w:hAnsi="Aptos Display"/>
          <w:sz w:val="52"/>
          <w:szCs w:val="52"/>
        </w:rPr>
        <w:t>5</w:t>
      </w:r>
      <w:r w:rsidR="0004208B" w:rsidRPr="00BB4D6D">
        <w:rPr>
          <w:rFonts w:ascii="Aptos Display" w:hAnsi="Aptos Display"/>
          <w:sz w:val="52"/>
          <w:szCs w:val="52"/>
        </w:rPr>
        <w:t>1120</w:t>
      </w:r>
    </w:p>
    <w:p w14:paraId="7D4C2235" w14:textId="77777777" w:rsidR="00AD27B2" w:rsidRDefault="00AD27B2" w:rsidP="00AD27B2"/>
    <w:p w14:paraId="414D84BA" w14:textId="3CE4A4D1" w:rsidR="00AD27B2" w:rsidRDefault="00AD27B2" w:rsidP="00AD27B2">
      <w:r>
        <w:t>Närvarande: Martin Nilsson</w:t>
      </w:r>
      <w:r w:rsidR="00E02121">
        <w:t xml:space="preserve"> (registerhållare)</w:t>
      </w:r>
      <w:r>
        <w:t>, Jakob Dahlberg, Joakim Hennings</w:t>
      </w:r>
      <w:r w:rsidR="006E0FC4">
        <w:t>, Olov Norlén</w:t>
      </w:r>
      <w:r w:rsidR="00E02121">
        <w:t xml:space="preserve">, </w:t>
      </w:r>
      <w:r>
        <w:t>Daniel Nordanstig</w:t>
      </w:r>
      <w:r w:rsidR="006E0FC4">
        <w:t>.</w:t>
      </w:r>
    </w:p>
    <w:p w14:paraId="4C6E062A" w14:textId="77777777" w:rsidR="00E02121" w:rsidRDefault="00E02121" w:rsidP="00AD27B2"/>
    <w:p w14:paraId="71917B99" w14:textId="54C7A798" w:rsidR="0004208B" w:rsidRPr="0004208B" w:rsidRDefault="0004208B" w:rsidP="0004208B">
      <w:pPr>
        <w:numPr>
          <w:ilvl w:val="0"/>
          <w:numId w:val="3"/>
        </w:numPr>
        <w:spacing w:after="240"/>
      </w:pPr>
      <w:r w:rsidRPr="0004208B">
        <w:t>Årsrapporten 202</w:t>
      </w:r>
      <w:r w:rsidR="006E0FC4">
        <w:t xml:space="preserve">5 presenteras av registerhållaren. Styrelsen diskuterade åter kvalitetsindikatorerna. Till nästa årsrapport ska kvalitetsindikatorn för </w:t>
      </w:r>
      <w:proofErr w:type="spellStart"/>
      <w:r w:rsidR="006E0FC4">
        <w:t>hyoparatyreoidism</w:t>
      </w:r>
      <w:proofErr w:type="spellEnd"/>
      <w:r w:rsidR="006E0FC4">
        <w:t xml:space="preserve"> efter bilateral </w:t>
      </w:r>
      <w:proofErr w:type="spellStart"/>
      <w:r w:rsidR="006E0FC4">
        <w:t>tyreoidea</w:t>
      </w:r>
      <w:proofErr w:type="spellEnd"/>
      <w:r w:rsidR="006E0FC4">
        <w:t xml:space="preserve">-kirurgi rensas för ingrepp inkluderande central </w:t>
      </w:r>
      <w:proofErr w:type="spellStart"/>
      <w:r w:rsidR="006E0FC4">
        <w:t>lgl</w:t>
      </w:r>
      <w:proofErr w:type="spellEnd"/>
      <w:r w:rsidR="006E0FC4">
        <w:t xml:space="preserve">-utrymning. Redovisa hur hög andel med lågt PTH </w:t>
      </w:r>
      <w:proofErr w:type="spellStart"/>
      <w:r w:rsidR="006E0FC4">
        <w:t>postop</w:t>
      </w:r>
      <w:proofErr w:type="spellEnd"/>
      <w:r w:rsidR="006E0FC4">
        <w:t xml:space="preserve"> står på Ca vid korttidsuppföljningen. Vi ska också överväga att redovisa </w:t>
      </w:r>
      <w:proofErr w:type="spellStart"/>
      <w:r w:rsidR="006E0FC4">
        <w:t>perioperativ</w:t>
      </w:r>
      <w:proofErr w:type="spellEnd"/>
      <w:r w:rsidR="006E0FC4">
        <w:t xml:space="preserve"> komplikation </w:t>
      </w:r>
      <w:proofErr w:type="gramStart"/>
      <w:r w:rsidR="006E0FC4">
        <w:t>istället</w:t>
      </w:r>
      <w:proofErr w:type="gramEnd"/>
      <w:r w:rsidR="006E0FC4">
        <w:t xml:space="preserve"> för konvertering vid endoskopisk kirurgi. </w:t>
      </w:r>
    </w:p>
    <w:p w14:paraId="753F91B1" w14:textId="2404AB50" w:rsidR="0004208B" w:rsidRPr="0004208B" w:rsidRDefault="006E0FC4" w:rsidP="0004208B">
      <w:pPr>
        <w:numPr>
          <w:ilvl w:val="0"/>
          <w:numId w:val="3"/>
        </w:numPr>
        <w:spacing w:after="240"/>
      </w:pPr>
      <w:r>
        <w:t>Registerhållaren informerade om prognosen för WHO-uppdateringen, med planerad driftsättning kring 7/1 2026.</w:t>
      </w:r>
    </w:p>
    <w:p w14:paraId="22C52FE9" w14:textId="6685A29C" w:rsidR="0004208B" w:rsidRPr="0004208B" w:rsidRDefault="0004208B" w:rsidP="0004208B">
      <w:pPr>
        <w:numPr>
          <w:ilvl w:val="0"/>
          <w:numId w:val="3"/>
        </w:numPr>
        <w:spacing w:after="240"/>
      </w:pPr>
      <w:r w:rsidRPr="0004208B">
        <w:t>Ekonomi</w:t>
      </w:r>
      <w:r w:rsidR="00D2281E">
        <w:t xml:space="preserve">n från 2026 helt styrd av RC Syd, registret får äska medel för utvecklingsprojekt </w:t>
      </w:r>
      <w:proofErr w:type="gramStart"/>
      <w:r w:rsidR="00D2281E">
        <w:t>etc.</w:t>
      </w:r>
      <w:proofErr w:type="gramEnd"/>
      <w:r w:rsidR="00D2281E">
        <w:t xml:space="preserve"> Ackumulerade medel tas i anspråk.</w:t>
      </w:r>
    </w:p>
    <w:p w14:paraId="01CBB3D2" w14:textId="5B6771FF" w:rsidR="0004208B" w:rsidRPr="0004208B" w:rsidRDefault="00D2281E" w:rsidP="0004208B">
      <w:pPr>
        <w:numPr>
          <w:ilvl w:val="0"/>
          <w:numId w:val="3"/>
        </w:numPr>
        <w:spacing w:after="240"/>
      </w:pPr>
      <w:r>
        <w:t>Registerhållaren redogjorde för överväganden kring att flytta h</w:t>
      </w:r>
      <w:r w:rsidR="0004208B" w:rsidRPr="0004208B">
        <w:t>emsida</w:t>
      </w:r>
      <w:r>
        <w:t>n till RC Syds interna regi.</w:t>
      </w:r>
    </w:p>
    <w:p w14:paraId="7EBE3F46" w14:textId="5730921F" w:rsidR="0004208B" w:rsidRPr="0004208B" w:rsidRDefault="0004208B" w:rsidP="0004208B">
      <w:pPr>
        <w:numPr>
          <w:ilvl w:val="0"/>
          <w:numId w:val="3"/>
        </w:numPr>
        <w:spacing w:after="240"/>
      </w:pPr>
      <w:r w:rsidRPr="0004208B">
        <w:t>Förutsättningar för automatisk överföring</w:t>
      </w:r>
      <w:r w:rsidR="00D2281E">
        <w:t xml:space="preserve"> diskuterades. Ola Ahrens har meddelat att uppdatering av tjänstekontrakten via NKRR/</w:t>
      </w:r>
      <w:proofErr w:type="spellStart"/>
      <w:r w:rsidR="00D2281E">
        <w:t>Inera</w:t>
      </w:r>
      <w:proofErr w:type="spellEnd"/>
      <w:r w:rsidR="00D2281E">
        <w:t xml:space="preserve"> och anslutning av Uppsala förväntas ta 6 v arbetstid i anspråk. Den hittills diskuterade end-end-lösningen för Stockholm skulle kräva komplett revidering av den bakomliggande databasen eftersom registrets logik </w:t>
      </w:r>
      <w:proofErr w:type="spellStart"/>
      <w:r w:rsidR="00D2281E">
        <w:t>inkl</w:t>
      </w:r>
      <w:proofErr w:type="spellEnd"/>
      <w:r w:rsidR="00D2281E">
        <w:t xml:space="preserve"> felavkänning ligger i gränssnittet. Bedöms kräva 6 månaders arbete, så extremt kostsamt. Eventuellt en öppning vad gäller anslutning av Region Stockholm via NKRR då driften flyttar från VGR till </w:t>
      </w:r>
      <w:proofErr w:type="spellStart"/>
      <w:r w:rsidR="00D2281E">
        <w:t>Inera</w:t>
      </w:r>
      <w:proofErr w:type="spellEnd"/>
      <w:r w:rsidR="00D2281E">
        <w:t>.</w:t>
      </w:r>
    </w:p>
    <w:p w14:paraId="156786E1" w14:textId="77777777" w:rsidR="00E22DBB" w:rsidRPr="00DA5356" w:rsidRDefault="00E22DBB" w:rsidP="00E22DBB">
      <w:pPr>
        <w:spacing w:after="240"/>
      </w:pPr>
    </w:p>
    <w:sectPr w:rsidR="00E22DBB" w:rsidRPr="00DA53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D689" w14:textId="77777777" w:rsidR="00626431" w:rsidRDefault="00626431" w:rsidP="00626431">
      <w:r>
        <w:separator/>
      </w:r>
    </w:p>
  </w:endnote>
  <w:endnote w:type="continuationSeparator" w:id="0">
    <w:p w14:paraId="400B365E" w14:textId="77777777" w:rsidR="00626431" w:rsidRDefault="00626431" w:rsidP="0062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1D12" w14:textId="77777777" w:rsidR="00626431" w:rsidRDefault="00626431" w:rsidP="00626431">
      <w:r>
        <w:separator/>
      </w:r>
    </w:p>
  </w:footnote>
  <w:footnote w:type="continuationSeparator" w:id="0">
    <w:p w14:paraId="7A67D8DF" w14:textId="77777777" w:rsidR="00626431" w:rsidRDefault="00626431" w:rsidP="0062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8EF" w14:textId="0DD34F08" w:rsidR="00BB4D6D" w:rsidRDefault="00BB4D6D">
    <w:pPr>
      <w:pStyle w:val="Sidhuvud"/>
    </w:pPr>
    <w:r w:rsidRPr="00AD27B2">
      <w:rPr>
        <w:noProof/>
      </w:rPr>
      <w:drawing>
        <wp:inline distT="0" distB="0" distL="0" distR="0" wp14:anchorId="7E8B8D9D" wp14:editId="2457666D">
          <wp:extent cx="4265850" cy="297180"/>
          <wp:effectExtent l="0" t="0" r="1905" b="7620"/>
          <wp:docPr id="4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F32CECC1-321A-296D-5D90-407B2072AE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F32CECC1-321A-296D-5D90-407B2072AE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584" cy="29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7B9D"/>
    <w:multiLevelType w:val="hybridMultilevel"/>
    <w:tmpl w:val="E1064E72"/>
    <w:lvl w:ilvl="0" w:tplc="DF5C56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96B79"/>
    <w:multiLevelType w:val="hybridMultilevel"/>
    <w:tmpl w:val="A4DE60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5904"/>
    <w:multiLevelType w:val="hybridMultilevel"/>
    <w:tmpl w:val="9C922F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631759">
    <w:abstractNumId w:val="0"/>
  </w:num>
  <w:num w:numId="2" w16cid:durableId="153033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08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B2"/>
    <w:rsid w:val="0004208B"/>
    <w:rsid w:val="001416B6"/>
    <w:rsid w:val="001D0D21"/>
    <w:rsid w:val="001F6BA2"/>
    <w:rsid w:val="002114FF"/>
    <w:rsid w:val="002A7E0E"/>
    <w:rsid w:val="002E41B3"/>
    <w:rsid w:val="004F0B12"/>
    <w:rsid w:val="00563CCC"/>
    <w:rsid w:val="00626431"/>
    <w:rsid w:val="006310EA"/>
    <w:rsid w:val="006E0FC4"/>
    <w:rsid w:val="009E0649"/>
    <w:rsid w:val="00A322A2"/>
    <w:rsid w:val="00AD27B2"/>
    <w:rsid w:val="00AF76EB"/>
    <w:rsid w:val="00BB4D6D"/>
    <w:rsid w:val="00C83C8B"/>
    <w:rsid w:val="00CD6788"/>
    <w:rsid w:val="00CD68DA"/>
    <w:rsid w:val="00CF4C7F"/>
    <w:rsid w:val="00D2281E"/>
    <w:rsid w:val="00DA5356"/>
    <w:rsid w:val="00DC3DC2"/>
    <w:rsid w:val="00E02121"/>
    <w:rsid w:val="00E22DBB"/>
    <w:rsid w:val="00EA442C"/>
    <w:rsid w:val="00F359D9"/>
    <w:rsid w:val="00F624A7"/>
    <w:rsid w:val="00FB15DD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093B4"/>
  <w15:chartTrackingRefBased/>
  <w15:docId w15:val="{2BD6821D-9610-4114-9046-912EA43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AD27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AD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D27B2"/>
    <w:pPr>
      <w:ind w:left="720"/>
      <w:contextualSpacing/>
    </w:pPr>
  </w:style>
  <w:style w:type="paragraph" w:styleId="Slutnotstext">
    <w:name w:val="endnote text"/>
    <w:basedOn w:val="Normal"/>
    <w:link w:val="SlutnotstextChar"/>
    <w:rsid w:val="00626431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626431"/>
  </w:style>
  <w:style w:type="character" w:styleId="Slutnotsreferens">
    <w:name w:val="endnote reference"/>
    <w:basedOn w:val="Standardstycketeckensnitt"/>
    <w:rsid w:val="00626431"/>
    <w:rPr>
      <w:vertAlign w:val="superscript"/>
    </w:rPr>
  </w:style>
  <w:style w:type="paragraph" w:styleId="Sidhuvud">
    <w:name w:val="header"/>
    <w:basedOn w:val="Normal"/>
    <w:link w:val="SidhuvudChar"/>
    <w:rsid w:val="00BB4D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B4D6D"/>
    <w:rPr>
      <w:sz w:val="24"/>
      <w:szCs w:val="24"/>
    </w:rPr>
  </w:style>
  <w:style w:type="paragraph" w:styleId="Sidfot">
    <w:name w:val="footer"/>
    <w:basedOn w:val="Normal"/>
    <w:link w:val="SidfotChar"/>
    <w:rsid w:val="00BB4D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B4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Martin M</dc:creator>
  <cp:keywords/>
  <dc:description/>
  <cp:lastModifiedBy>Nilsson Martin M</cp:lastModifiedBy>
  <cp:revision>3</cp:revision>
  <dcterms:created xsi:type="dcterms:W3CDTF">2025-11-24T13:34:00Z</dcterms:created>
  <dcterms:modified xsi:type="dcterms:W3CDTF">2025-11-24T13:47:00Z</dcterms:modified>
</cp:coreProperties>
</file>